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9204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ALEXANDRA PITT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b/>
          <w:bCs/>
          <w:sz w:val="28"/>
          <w:szCs w:val="28"/>
        </w:rPr>
        <w:t>alexpitt9@icloud.com</w:t>
      </w:r>
      <w:r w:rsidRPr="002171EF">
        <w:rPr>
          <w:rFonts w:ascii="Garamond" w:hAnsi="Garamond"/>
          <w:sz w:val="28"/>
          <w:szCs w:val="28"/>
        </w:rPr>
        <w:t xml:space="preserve"> | 0437 245 588 |Hobart, Tasmania</w:t>
      </w:r>
    </w:p>
    <w:p w14:paraId="4F375C9F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0C424A6B">
          <v:rect id="_x0000_i1025" alt="" style="width:468pt;height:1pt;mso-width-percent:0;mso-height-percent:0;mso-width-percent:0;mso-height-percent:0" o:hralign="center" o:hrstd="t" o:hr="t" fillcolor="#a0a0a0" stroked="f"/>
        </w:pict>
      </w:r>
    </w:p>
    <w:p w14:paraId="19E9304F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PROFILE</w:t>
      </w:r>
    </w:p>
    <w:p w14:paraId="21EEFEE6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7F516BCD">
          <v:rect id="_x0000_i1026" alt="" style="width:468pt;height:1pt;mso-width-percent:0;mso-height-percent:0;mso-width-percent:0;mso-height-percent:0" o:hralign="center" o:hrstd="t" o:hr="t" fillcolor="#a0a0a0" stroked="f"/>
        </w:pict>
      </w:r>
    </w:p>
    <w:p w14:paraId="68B579DF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EDUCATION</w:t>
      </w:r>
    </w:p>
    <w:p w14:paraId="15114252" w14:textId="77777777" w:rsidR="00332358" w:rsidRPr="002171EF" w:rsidRDefault="00332358" w:rsidP="00332358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Graduate Diploma of Education (Secondary Art)</w:t>
      </w:r>
      <w:r w:rsidRPr="002171EF">
        <w:rPr>
          <w:rFonts w:ascii="Garamond" w:hAnsi="Garamond"/>
          <w:sz w:val="28"/>
          <w:szCs w:val="28"/>
        </w:rPr>
        <w:t>, Charles Sturt University, NSW — 2002</w:t>
      </w:r>
    </w:p>
    <w:p w14:paraId="522A0341" w14:textId="77777777" w:rsidR="00332358" w:rsidRPr="002171EF" w:rsidRDefault="00332358" w:rsidP="00332358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Bachelor of Fine Arts (Painting and Printmaking)</w:t>
      </w:r>
      <w:r w:rsidRPr="002171EF">
        <w:rPr>
          <w:rFonts w:ascii="Garamond" w:hAnsi="Garamond"/>
          <w:sz w:val="28"/>
          <w:szCs w:val="28"/>
        </w:rPr>
        <w:t>, University of Tasmania — 1998</w:t>
      </w:r>
    </w:p>
    <w:p w14:paraId="30CBA8AF" w14:textId="77777777" w:rsidR="00332358" w:rsidRPr="002171EF" w:rsidRDefault="00332358" w:rsidP="00332358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6CC1E1B1">
        <w:rPr>
          <w:rFonts w:ascii="Garamond" w:hAnsi="Garamond"/>
          <w:b/>
          <w:bCs/>
          <w:sz w:val="28"/>
          <w:szCs w:val="28"/>
        </w:rPr>
        <w:t>Education Foundation Scholarship</w:t>
      </w:r>
      <w:r w:rsidRPr="6CC1E1B1">
        <w:rPr>
          <w:rFonts w:ascii="Garamond" w:hAnsi="Garamond"/>
          <w:sz w:val="28"/>
          <w:szCs w:val="28"/>
        </w:rPr>
        <w:t xml:space="preserve">, </w:t>
      </w:r>
      <w:proofErr w:type="gramStart"/>
      <w:r w:rsidRPr="6CC1E1B1">
        <w:rPr>
          <w:rFonts w:ascii="Garamond" w:hAnsi="Garamond"/>
          <w:sz w:val="28"/>
          <w:szCs w:val="28"/>
        </w:rPr>
        <w:t>12 month</w:t>
      </w:r>
      <w:proofErr w:type="gramEnd"/>
      <w:r w:rsidRPr="6CC1E1B1">
        <w:rPr>
          <w:rFonts w:ascii="Garamond" w:hAnsi="Garamond"/>
          <w:sz w:val="28"/>
          <w:szCs w:val="28"/>
        </w:rPr>
        <w:t xml:space="preserve"> Student Exchange, Aachen, Germany </w:t>
      </w:r>
      <w:proofErr w:type="gramStart"/>
      <w:r w:rsidRPr="6CC1E1B1">
        <w:rPr>
          <w:rFonts w:ascii="Garamond" w:hAnsi="Garamond"/>
          <w:sz w:val="28"/>
          <w:szCs w:val="28"/>
        </w:rPr>
        <w:t>–  1991</w:t>
      </w:r>
      <w:proofErr w:type="gramEnd"/>
    </w:p>
    <w:p w14:paraId="101313C6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</w:p>
    <w:p w14:paraId="46EA505F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</w:p>
    <w:p w14:paraId="261A2441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FURTHER EDUCATION</w:t>
      </w:r>
    </w:p>
    <w:p w14:paraId="53ED9FFD" w14:textId="77777777" w:rsidR="00332358" w:rsidRPr="002171EF" w:rsidRDefault="00332358" w:rsidP="00332358">
      <w:pPr>
        <w:ind w:firstLine="720"/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Artist Book Masterclass with Dianne Fogwell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Baldessin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Press, Victoria </w:t>
      </w:r>
      <w:r>
        <w:rPr>
          <w:rFonts w:ascii="Garamond" w:hAnsi="Garamond"/>
          <w:sz w:val="28"/>
          <w:szCs w:val="28"/>
        </w:rPr>
        <w:t>2025</w:t>
      </w:r>
    </w:p>
    <w:p w14:paraId="5E1F8699" w14:textId="77777777" w:rsidR="00332358" w:rsidRPr="002171EF" w:rsidRDefault="00332358" w:rsidP="00332358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2171EF">
        <w:rPr>
          <w:rFonts w:ascii="Garamond" w:hAnsi="Garamond"/>
          <w:b/>
          <w:bCs/>
          <w:sz w:val="28"/>
          <w:szCs w:val="28"/>
        </w:rPr>
        <w:t>Mokulito</w:t>
      </w:r>
      <w:proofErr w:type="spellEnd"/>
      <w:r w:rsidRPr="002171EF">
        <w:rPr>
          <w:rFonts w:ascii="Garamond" w:hAnsi="Garamond"/>
          <w:b/>
          <w:bCs/>
          <w:sz w:val="28"/>
          <w:szCs w:val="28"/>
        </w:rPr>
        <w:t xml:space="preserve"> Workshop with Barbie Kjar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Baldessin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Press, Victoria – 2024</w:t>
      </w:r>
    </w:p>
    <w:p w14:paraId="7A7B85AD" w14:textId="77777777" w:rsidR="00332358" w:rsidRPr="002171EF" w:rsidRDefault="00332358" w:rsidP="00332358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 xml:space="preserve">Etching Masterclass with Raymond Arnold, Australian Print workshop - </w:t>
      </w:r>
      <w:r w:rsidRPr="002171EF">
        <w:rPr>
          <w:rFonts w:ascii="Garamond" w:hAnsi="Garamond"/>
          <w:sz w:val="28"/>
          <w:szCs w:val="28"/>
        </w:rPr>
        <w:t>2004</w:t>
      </w:r>
    </w:p>
    <w:p w14:paraId="6FC445D7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</w:p>
    <w:p w14:paraId="57B83D05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 xml:space="preserve">     </w:t>
      </w:r>
    </w:p>
    <w:p w14:paraId="5209C2A8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</w:p>
    <w:p w14:paraId="5B7D78B4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60332EC9">
          <v:rect id="_x0000_i1027" alt="" style="width:468pt;height:1pt;mso-width-percent:0;mso-height-percent:0;mso-width-percent:0;mso-height-percent:0" o:hralign="center" o:hrstd="t" o:hr="t" fillcolor="#a0a0a0" stroked="f"/>
        </w:pict>
      </w:r>
    </w:p>
    <w:p w14:paraId="778C6AC7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SOLO EXHIBITIONS</w:t>
      </w:r>
    </w:p>
    <w:p w14:paraId="60E948E1" w14:textId="77777777" w:rsidR="00332358" w:rsidRPr="002171EF" w:rsidRDefault="00332358" w:rsidP="00332358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2022 </w:t>
      </w:r>
      <w:r w:rsidRPr="002171EF">
        <w:rPr>
          <w:rFonts w:ascii="Garamond" w:hAnsi="Garamond"/>
          <w:i/>
          <w:iCs/>
          <w:sz w:val="28"/>
          <w:szCs w:val="28"/>
        </w:rPr>
        <w:t>On the Island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</w:p>
    <w:p w14:paraId="709DD1DA" w14:textId="77777777" w:rsidR="00332358" w:rsidRPr="002171EF" w:rsidRDefault="00332358" w:rsidP="00332358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2009 </w:t>
      </w:r>
      <w:r w:rsidRPr="002171EF">
        <w:rPr>
          <w:rFonts w:ascii="Garamond" w:hAnsi="Garamond"/>
          <w:i/>
          <w:iCs/>
          <w:sz w:val="28"/>
          <w:szCs w:val="28"/>
        </w:rPr>
        <w:t>Brady’s Oriels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</w:p>
    <w:p w14:paraId="71888A88" w14:textId="77777777" w:rsidR="00332358" w:rsidRPr="002171EF" w:rsidRDefault="00332358" w:rsidP="00332358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2001 </w:t>
      </w:r>
      <w:r w:rsidRPr="002171EF">
        <w:rPr>
          <w:rFonts w:ascii="Garamond" w:hAnsi="Garamond"/>
          <w:i/>
          <w:iCs/>
          <w:sz w:val="28"/>
          <w:szCs w:val="28"/>
        </w:rPr>
        <w:t>Figure and Landscape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Poimena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Launceston</w:t>
      </w:r>
    </w:p>
    <w:p w14:paraId="1E378AA7" w14:textId="77777777" w:rsidR="00332358" w:rsidRPr="002171EF" w:rsidRDefault="00332358" w:rsidP="00332358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lastRenderedPageBreak/>
        <w:t xml:space="preserve">1998 </w:t>
      </w:r>
      <w:r w:rsidRPr="002171EF">
        <w:rPr>
          <w:rFonts w:ascii="Garamond" w:hAnsi="Garamond"/>
          <w:i/>
          <w:iCs/>
          <w:sz w:val="28"/>
          <w:szCs w:val="28"/>
        </w:rPr>
        <w:t>Drawing from the Landscape</w:t>
      </w:r>
      <w:r w:rsidRPr="002171EF">
        <w:rPr>
          <w:rFonts w:ascii="Garamond" w:hAnsi="Garamond"/>
          <w:sz w:val="28"/>
          <w:szCs w:val="28"/>
        </w:rPr>
        <w:t>, Foyer Café Gallery, Queen Victoria Museum and Art Gallery, Launceston</w:t>
      </w:r>
    </w:p>
    <w:p w14:paraId="53CEFD43" w14:textId="77777777" w:rsidR="00332358" w:rsidRPr="002171EF" w:rsidRDefault="00332358" w:rsidP="00332358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1994 </w:t>
      </w:r>
      <w:r w:rsidRPr="002171EF">
        <w:rPr>
          <w:rFonts w:ascii="Garamond" w:hAnsi="Garamond"/>
          <w:i/>
          <w:iCs/>
          <w:sz w:val="28"/>
          <w:szCs w:val="28"/>
        </w:rPr>
        <w:t>Drawn on the Figure</w:t>
      </w:r>
      <w:r w:rsidRPr="002171EF">
        <w:rPr>
          <w:rFonts w:ascii="Garamond" w:hAnsi="Garamond"/>
          <w:sz w:val="28"/>
          <w:szCs w:val="28"/>
        </w:rPr>
        <w:t>, Fandango Gallery, Cygnet</w:t>
      </w:r>
    </w:p>
    <w:p w14:paraId="46D6CFF3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7E2C3AAD">
          <v:rect id="_x0000_i1028" alt="" style="width:468pt;height:1pt;mso-width-percent:0;mso-height-percent:0;mso-width-percent:0;mso-height-percent:0" o:hralign="center" o:hrstd="t" o:hr="t" fillcolor="#a0a0a0" stroked="f"/>
        </w:pict>
      </w:r>
    </w:p>
    <w:p w14:paraId="39F48A99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SELECTED GROUP EXHIBITIONS</w:t>
      </w:r>
    </w:p>
    <w:p w14:paraId="7575E9F1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2024 </w:t>
      </w:r>
      <w:r w:rsidRPr="002171EF">
        <w:rPr>
          <w:rFonts w:ascii="Garamond" w:hAnsi="Garamond"/>
          <w:i/>
          <w:iCs/>
          <w:sz w:val="28"/>
          <w:szCs w:val="28"/>
        </w:rPr>
        <w:t xml:space="preserve">Celebrating our </w:t>
      </w:r>
      <w:proofErr w:type="gramStart"/>
      <w:r w:rsidRPr="002171EF">
        <w:rPr>
          <w:rFonts w:ascii="Garamond" w:hAnsi="Garamond"/>
          <w:i/>
          <w:iCs/>
          <w:sz w:val="28"/>
          <w:szCs w:val="28"/>
        </w:rPr>
        <w:t>Landscape</w:t>
      </w:r>
      <w:r w:rsidRPr="002171EF">
        <w:rPr>
          <w:rFonts w:ascii="Garamond" w:hAnsi="Garamond"/>
          <w:sz w:val="28"/>
          <w:szCs w:val="28"/>
        </w:rPr>
        <w:t xml:space="preserve">  –</w:t>
      </w:r>
      <w:proofErr w:type="gramEnd"/>
      <w:r w:rsidRPr="002171EF">
        <w:rPr>
          <w:rFonts w:ascii="Garamond" w:hAnsi="Garamond"/>
          <w:sz w:val="28"/>
          <w:szCs w:val="28"/>
        </w:rPr>
        <w:t xml:space="preserve">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</w:t>
      </w:r>
    </w:p>
    <w:p w14:paraId="479CC500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2023 </w:t>
      </w:r>
      <w:r w:rsidRPr="002171EF">
        <w:rPr>
          <w:rFonts w:ascii="Garamond" w:hAnsi="Garamond"/>
          <w:i/>
          <w:iCs/>
          <w:sz w:val="28"/>
          <w:szCs w:val="28"/>
        </w:rPr>
        <w:t>Works on Paper</w:t>
      </w:r>
      <w:r w:rsidRPr="002171EF">
        <w:rPr>
          <w:rFonts w:ascii="Garamond" w:hAnsi="Garamond"/>
          <w:sz w:val="28"/>
          <w:szCs w:val="28"/>
        </w:rPr>
        <w:t xml:space="preserve"> –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</w:t>
      </w:r>
    </w:p>
    <w:p w14:paraId="643E73FA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2023 </w:t>
      </w:r>
      <w:r w:rsidRPr="002171EF">
        <w:rPr>
          <w:rFonts w:ascii="Garamond" w:hAnsi="Garamond"/>
          <w:i/>
          <w:iCs/>
          <w:sz w:val="28"/>
          <w:szCs w:val="28"/>
        </w:rPr>
        <w:t>Glover landscape Pop Up – Clarendon Arms</w:t>
      </w:r>
      <w:r w:rsidRPr="002171EF">
        <w:rPr>
          <w:rFonts w:ascii="Garamond" w:hAnsi="Garamond"/>
          <w:sz w:val="28"/>
          <w:szCs w:val="28"/>
        </w:rPr>
        <w:t xml:space="preserve"> –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</w:t>
      </w:r>
    </w:p>
    <w:p w14:paraId="4AF43C00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2022 </w:t>
      </w:r>
      <w:r w:rsidRPr="002171EF">
        <w:rPr>
          <w:rFonts w:ascii="Garamond" w:hAnsi="Garamond"/>
          <w:i/>
          <w:iCs/>
          <w:sz w:val="28"/>
          <w:szCs w:val="28"/>
        </w:rPr>
        <w:t>Celebrating 25 Tasmanian Printmakers – 15 Year Anniversary Exhibition</w:t>
      </w:r>
      <w:r w:rsidRPr="002171EF">
        <w:rPr>
          <w:rFonts w:ascii="Garamond" w:hAnsi="Garamond"/>
          <w:sz w:val="28"/>
          <w:szCs w:val="28"/>
        </w:rPr>
        <w:t xml:space="preserve"> –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</w:t>
      </w:r>
    </w:p>
    <w:p w14:paraId="16AEA159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2020 </w:t>
      </w:r>
      <w:r w:rsidRPr="002171EF">
        <w:rPr>
          <w:rFonts w:ascii="Garamond" w:hAnsi="Garamond"/>
          <w:i/>
          <w:iCs/>
          <w:sz w:val="28"/>
          <w:szCs w:val="28"/>
        </w:rPr>
        <w:t>Landscape Exhibition</w:t>
      </w:r>
      <w:r w:rsidRPr="002171EF">
        <w:rPr>
          <w:rFonts w:ascii="Garamond" w:hAnsi="Garamond"/>
          <w:sz w:val="28"/>
          <w:szCs w:val="28"/>
        </w:rPr>
        <w:t xml:space="preserve"> –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</w:t>
      </w:r>
    </w:p>
    <w:p w14:paraId="44708289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2020 </w:t>
      </w:r>
      <w:r w:rsidRPr="002171EF">
        <w:rPr>
          <w:rFonts w:ascii="Garamond" w:hAnsi="Garamond"/>
          <w:i/>
          <w:iCs/>
          <w:sz w:val="28"/>
          <w:szCs w:val="28"/>
        </w:rPr>
        <w:t>Still Life Exhibition</w:t>
      </w:r>
      <w:r w:rsidRPr="002171EF">
        <w:rPr>
          <w:rFonts w:ascii="Garamond" w:hAnsi="Garamond"/>
          <w:sz w:val="28"/>
          <w:szCs w:val="28"/>
        </w:rPr>
        <w:t xml:space="preserve"> –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</w:t>
      </w:r>
    </w:p>
    <w:p w14:paraId="2B4CAC3F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2018 </w:t>
      </w:r>
      <w:r w:rsidRPr="002171EF">
        <w:rPr>
          <w:rFonts w:ascii="Garamond" w:hAnsi="Garamond"/>
          <w:i/>
          <w:iCs/>
          <w:sz w:val="28"/>
          <w:szCs w:val="28"/>
        </w:rPr>
        <w:t>Glover Landscapes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Evandale</w:t>
      </w:r>
    </w:p>
    <w:p w14:paraId="3778A4A2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2017 </w:t>
      </w:r>
      <w:r w:rsidRPr="002171EF">
        <w:rPr>
          <w:rFonts w:ascii="Garamond" w:hAnsi="Garamond"/>
          <w:i/>
          <w:iCs/>
          <w:sz w:val="28"/>
          <w:szCs w:val="28"/>
        </w:rPr>
        <w:t>The Body</w:t>
      </w:r>
      <w:r w:rsidRPr="002171EF">
        <w:rPr>
          <w:rFonts w:ascii="Garamond" w:hAnsi="Garamond"/>
          <w:sz w:val="28"/>
          <w:szCs w:val="28"/>
        </w:rPr>
        <w:t xml:space="preserve"> (with Katina </w:t>
      </w:r>
      <w:proofErr w:type="spellStart"/>
      <w:r w:rsidRPr="002171EF">
        <w:rPr>
          <w:rFonts w:ascii="Garamond" w:hAnsi="Garamond"/>
          <w:sz w:val="28"/>
          <w:szCs w:val="28"/>
        </w:rPr>
        <w:t>Kavalas</w:t>
      </w:r>
      <w:proofErr w:type="spellEnd"/>
      <w:r w:rsidRPr="002171EF">
        <w:rPr>
          <w:rFonts w:ascii="Garamond" w:hAnsi="Garamond"/>
          <w:sz w:val="28"/>
          <w:szCs w:val="28"/>
        </w:rPr>
        <w:t xml:space="preserve"> and Frances Watkins),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  <w:r w:rsidRPr="002171EF">
        <w:rPr>
          <w:rFonts w:ascii="Garamond" w:hAnsi="Garamond"/>
          <w:sz w:val="28"/>
          <w:szCs w:val="28"/>
        </w:rPr>
        <w:br/>
      </w:r>
    </w:p>
    <w:p w14:paraId="2A50BA16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i/>
          <w:iCs/>
          <w:sz w:val="28"/>
          <w:szCs w:val="28"/>
        </w:rPr>
        <w:t>2017 Affordable Art Exhibition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  <w:r w:rsidRPr="002171EF">
        <w:rPr>
          <w:rFonts w:ascii="Garamond" w:hAnsi="Garamond"/>
          <w:sz w:val="28"/>
          <w:szCs w:val="28"/>
        </w:rPr>
        <w:br/>
      </w:r>
    </w:p>
    <w:p w14:paraId="75FFB2A8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i/>
          <w:iCs/>
          <w:sz w:val="28"/>
          <w:szCs w:val="28"/>
        </w:rPr>
        <w:t>2017 Works on Paper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</w:p>
    <w:p w14:paraId="6D75E0F9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2016 </w:t>
      </w:r>
      <w:r w:rsidRPr="002171EF">
        <w:rPr>
          <w:rFonts w:ascii="Garamond" w:hAnsi="Garamond"/>
          <w:i/>
          <w:iCs/>
          <w:sz w:val="28"/>
          <w:szCs w:val="28"/>
        </w:rPr>
        <w:t>Works on Paper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Selected Works</w:t>
      </w:r>
      <w:r w:rsidRPr="002171EF">
        <w:rPr>
          <w:rFonts w:ascii="Garamond" w:hAnsi="Garamond"/>
          <w:sz w:val="28"/>
          <w:szCs w:val="28"/>
        </w:rPr>
        <w:t>, Long Gallery, Salamanca Place</w:t>
      </w:r>
    </w:p>
    <w:p w14:paraId="5E4499BB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2015 </w:t>
      </w:r>
      <w:r w:rsidRPr="002171EF">
        <w:rPr>
          <w:rFonts w:ascii="Garamond" w:hAnsi="Garamond"/>
          <w:i/>
          <w:iCs/>
          <w:sz w:val="28"/>
          <w:szCs w:val="28"/>
        </w:rPr>
        <w:t>Works on Paper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Summer Show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</w:p>
    <w:p w14:paraId="08CA7CB8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2014 </w:t>
      </w:r>
      <w:r w:rsidRPr="002171EF">
        <w:rPr>
          <w:rFonts w:ascii="Garamond" w:hAnsi="Garamond"/>
          <w:i/>
          <w:iCs/>
          <w:sz w:val="28"/>
          <w:szCs w:val="28"/>
        </w:rPr>
        <w:t>Still Life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</w:p>
    <w:p w14:paraId="5B1F53E4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2013 </w:t>
      </w:r>
      <w:r w:rsidRPr="002171EF">
        <w:rPr>
          <w:rFonts w:ascii="Garamond" w:hAnsi="Garamond"/>
          <w:i/>
          <w:iCs/>
          <w:sz w:val="28"/>
          <w:szCs w:val="28"/>
        </w:rPr>
        <w:t>Works on Paper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 (Hobart and Evandale)</w:t>
      </w:r>
    </w:p>
    <w:p w14:paraId="5BE242BE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2012 </w:t>
      </w:r>
      <w:r w:rsidRPr="002171EF">
        <w:rPr>
          <w:rFonts w:ascii="Garamond" w:hAnsi="Garamond"/>
          <w:i/>
          <w:iCs/>
          <w:sz w:val="28"/>
          <w:szCs w:val="28"/>
        </w:rPr>
        <w:t>Works on Paper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</w:p>
    <w:p w14:paraId="122768F7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2011 </w:t>
      </w:r>
      <w:r w:rsidRPr="002171EF">
        <w:rPr>
          <w:rFonts w:ascii="Garamond" w:hAnsi="Garamond"/>
          <w:i/>
          <w:iCs/>
          <w:sz w:val="28"/>
          <w:szCs w:val="28"/>
        </w:rPr>
        <w:t>Register – Tasmanian Printmakers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</w:p>
    <w:p w14:paraId="0CF27B77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lastRenderedPageBreak/>
        <w:t xml:space="preserve">2010 </w:t>
      </w:r>
      <w:r w:rsidRPr="002171EF">
        <w:rPr>
          <w:rFonts w:ascii="Garamond" w:hAnsi="Garamond"/>
          <w:i/>
          <w:iCs/>
          <w:sz w:val="28"/>
          <w:szCs w:val="28"/>
        </w:rPr>
        <w:t>Print Show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Handmark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Hobart</w:t>
      </w:r>
    </w:p>
    <w:p w14:paraId="4D772C64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2008 </w:t>
      </w:r>
      <w:r w:rsidRPr="002171EF">
        <w:rPr>
          <w:rFonts w:ascii="Garamond" w:hAnsi="Garamond"/>
          <w:i/>
          <w:iCs/>
          <w:sz w:val="28"/>
          <w:szCs w:val="28"/>
        </w:rPr>
        <w:t>Connections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</w:p>
    <w:p w14:paraId="6FEEDFF4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2007 </w:t>
      </w:r>
      <w:r w:rsidRPr="002171EF">
        <w:rPr>
          <w:rFonts w:ascii="Garamond" w:hAnsi="Garamond"/>
          <w:i/>
          <w:iCs/>
          <w:sz w:val="28"/>
          <w:szCs w:val="28"/>
        </w:rPr>
        <w:t>Moods of the Cataract Gorge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Eskleigh</w:t>
      </w:r>
      <w:proofErr w:type="spellEnd"/>
      <w:r w:rsidRPr="002171EF">
        <w:rPr>
          <w:rFonts w:ascii="Garamond" w:hAnsi="Garamond"/>
          <w:sz w:val="28"/>
          <w:szCs w:val="28"/>
        </w:rPr>
        <w:t>, Perth</w:t>
      </w:r>
    </w:p>
    <w:p w14:paraId="3A12757F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2006 </w:t>
      </w:r>
      <w:r w:rsidRPr="002171EF">
        <w:rPr>
          <w:rFonts w:ascii="Garamond" w:hAnsi="Garamond"/>
          <w:i/>
          <w:iCs/>
          <w:sz w:val="28"/>
          <w:szCs w:val="28"/>
        </w:rPr>
        <w:t>Impress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  <w:r w:rsidRPr="002171EF">
        <w:rPr>
          <w:rFonts w:ascii="Garamond" w:hAnsi="Garamond"/>
          <w:sz w:val="28"/>
          <w:szCs w:val="28"/>
        </w:rPr>
        <w:br/>
      </w:r>
      <w:proofErr w:type="spellStart"/>
      <w:r w:rsidRPr="002171EF">
        <w:rPr>
          <w:rFonts w:ascii="Garamond" w:hAnsi="Garamond"/>
          <w:i/>
          <w:iCs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i/>
          <w:iCs/>
          <w:sz w:val="28"/>
          <w:szCs w:val="28"/>
        </w:rPr>
        <w:t xml:space="preserve"> Art Exhibition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Cottage, Longford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Pin Up Show</w:t>
      </w:r>
      <w:r w:rsidRPr="002171EF">
        <w:rPr>
          <w:rFonts w:ascii="Garamond" w:hAnsi="Garamond"/>
          <w:sz w:val="28"/>
          <w:szCs w:val="28"/>
        </w:rPr>
        <w:t>, Australian Print Workshop, Gertrude St, Melbourne</w:t>
      </w:r>
    </w:p>
    <w:p w14:paraId="71326B84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2005 </w:t>
      </w:r>
      <w:proofErr w:type="spellStart"/>
      <w:r w:rsidRPr="002171EF">
        <w:rPr>
          <w:rFonts w:ascii="Garamond" w:hAnsi="Garamond"/>
          <w:i/>
          <w:iCs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i/>
          <w:iCs/>
          <w:sz w:val="28"/>
          <w:szCs w:val="28"/>
        </w:rPr>
        <w:t xml:space="preserve"> Art Exhibition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Cottage, Longford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Island Previews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Get into Gear</w:t>
      </w:r>
      <w:r w:rsidRPr="002171EF">
        <w:rPr>
          <w:rFonts w:ascii="Garamond" w:hAnsi="Garamond"/>
          <w:sz w:val="28"/>
          <w:szCs w:val="28"/>
        </w:rPr>
        <w:t>, Art Teachers Exhibition, Inveresk Railyards, Launceston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In Houses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</w:p>
    <w:p w14:paraId="365393C0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2004 </w:t>
      </w:r>
      <w:proofErr w:type="spellStart"/>
      <w:r w:rsidRPr="002171EF">
        <w:rPr>
          <w:rFonts w:ascii="Garamond" w:hAnsi="Garamond"/>
          <w:i/>
          <w:iCs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i/>
          <w:iCs/>
          <w:sz w:val="28"/>
          <w:szCs w:val="28"/>
        </w:rPr>
        <w:t xml:space="preserve"> Art Exhibition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Cottage, Longford</w:t>
      </w:r>
    </w:p>
    <w:p w14:paraId="3F57FCB3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2003 </w:t>
      </w:r>
      <w:proofErr w:type="spellStart"/>
      <w:r w:rsidRPr="002171EF">
        <w:rPr>
          <w:rFonts w:ascii="Garamond" w:hAnsi="Garamond"/>
          <w:i/>
          <w:iCs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i/>
          <w:iCs/>
          <w:sz w:val="28"/>
          <w:szCs w:val="28"/>
        </w:rPr>
        <w:t xml:space="preserve"> Art Exhibition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Woolmers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Cottage, Longford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Surroundings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s.p.a.c.e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Hats off to Piping Lane</w:t>
      </w:r>
      <w:r w:rsidRPr="002171EF">
        <w:rPr>
          <w:rFonts w:ascii="Garamond" w:hAnsi="Garamond"/>
          <w:sz w:val="28"/>
          <w:szCs w:val="28"/>
        </w:rPr>
        <w:t>, Academy Gallery, University of Tasmania, Launceston</w:t>
      </w:r>
    </w:p>
    <w:p w14:paraId="2D86319A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2002 </w:t>
      </w:r>
      <w:r w:rsidRPr="002171EF">
        <w:rPr>
          <w:rFonts w:ascii="Garamond" w:hAnsi="Garamond"/>
          <w:i/>
          <w:iCs/>
          <w:sz w:val="28"/>
          <w:szCs w:val="28"/>
        </w:rPr>
        <w:t>Dunn Stone Challenge</w:t>
      </w:r>
      <w:r w:rsidRPr="002171EF">
        <w:rPr>
          <w:rFonts w:ascii="Garamond" w:hAnsi="Garamond"/>
          <w:sz w:val="28"/>
          <w:szCs w:val="28"/>
        </w:rPr>
        <w:t>, Seaport, Launceston</w:t>
      </w:r>
    </w:p>
    <w:p w14:paraId="10299ADE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1999 </w:t>
      </w:r>
      <w:proofErr w:type="spellStart"/>
      <w:r w:rsidRPr="002171EF">
        <w:rPr>
          <w:rFonts w:ascii="Garamond" w:hAnsi="Garamond"/>
          <w:i/>
          <w:iCs/>
          <w:sz w:val="28"/>
          <w:szCs w:val="28"/>
        </w:rPr>
        <w:t>Eskleigh</w:t>
      </w:r>
      <w:proofErr w:type="spellEnd"/>
      <w:r w:rsidRPr="002171EF">
        <w:rPr>
          <w:rFonts w:ascii="Garamond" w:hAnsi="Garamond"/>
          <w:i/>
          <w:iCs/>
          <w:sz w:val="28"/>
          <w:szCs w:val="28"/>
        </w:rPr>
        <w:t xml:space="preserve"> Art Award</w:t>
      </w:r>
      <w:r w:rsidRPr="002171EF">
        <w:rPr>
          <w:rFonts w:ascii="Garamond" w:hAnsi="Garamond"/>
          <w:sz w:val="28"/>
          <w:szCs w:val="28"/>
        </w:rPr>
        <w:t>, Perth, Tasmania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Glamorgan Spring Bay Council Art Prize</w:t>
      </w:r>
      <w:r w:rsidRPr="002171EF">
        <w:rPr>
          <w:rFonts w:ascii="Garamond" w:hAnsi="Garamond"/>
          <w:sz w:val="28"/>
          <w:szCs w:val="28"/>
        </w:rPr>
        <w:t>, Swansea</w:t>
      </w:r>
    </w:p>
    <w:p w14:paraId="2726F9C9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1998 </w:t>
      </w:r>
      <w:r w:rsidRPr="002171EF">
        <w:rPr>
          <w:rFonts w:ascii="Garamond" w:hAnsi="Garamond"/>
          <w:i/>
          <w:iCs/>
          <w:sz w:val="28"/>
          <w:szCs w:val="28"/>
        </w:rPr>
        <w:t>Excursive Sight</w:t>
      </w:r>
      <w:r w:rsidRPr="002171EF">
        <w:rPr>
          <w:rFonts w:ascii="Garamond" w:hAnsi="Garamond"/>
          <w:sz w:val="28"/>
          <w:szCs w:val="28"/>
        </w:rPr>
        <w:t>, Plimsoll Gallery, Hobart; Carnegie Gallery, Hobart</w:t>
      </w:r>
    </w:p>
    <w:p w14:paraId="1D496445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1997 </w:t>
      </w:r>
      <w:r w:rsidRPr="002171EF">
        <w:rPr>
          <w:rFonts w:ascii="Garamond" w:hAnsi="Garamond"/>
          <w:i/>
          <w:iCs/>
          <w:sz w:val="28"/>
          <w:szCs w:val="28"/>
        </w:rPr>
        <w:t>Lake St Clair Visitors Centre</w:t>
      </w:r>
      <w:r w:rsidRPr="002171EF">
        <w:rPr>
          <w:rFonts w:ascii="Garamond" w:hAnsi="Garamond"/>
          <w:sz w:val="28"/>
          <w:szCs w:val="28"/>
        </w:rPr>
        <w:t>, Printmakers Guild Members Show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Excursive Sight</w:t>
      </w:r>
      <w:r w:rsidRPr="002171EF">
        <w:rPr>
          <w:rFonts w:ascii="Garamond" w:hAnsi="Garamond"/>
          <w:sz w:val="28"/>
          <w:szCs w:val="28"/>
        </w:rPr>
        <w:t>, Long Gallery, Hobart</w:t>
      </w:r>
    </w:p>
    <w:p w14:paraId="23987326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1996 </w:t>
      </w:r>
      <w:r w:rsidRPr="002171EF">
        <w:rPr>
          <w:rFonts w:ascii="Garamond" w:hAnsi="Garamond"/>
          <w:i/>
          <w:iCs/>
          <w:sz w:val="28"/>
          <w:szCs w:val="28"/>
        </w:rPr>
        <w:t>Printworks Members’ Show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Sidespace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Salamanca Place, Hobart</w:t>
      </w:r>
    </w:p>
    <w:p w14:paraId="2A86489B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1995 </w:t>
      </w:r>
      <w:r w:rsidRPr="002171EF">
        <w:rPr>
          <w:rFonts w:ascii="Garamond" w:hAnsi="Garamond"/>
          <w:i/>
          <w:iCs/>
          <w:sz w:val="28"/>
          <w:szCs w:val="28"/>
        </w:rPr>
        <w:t>In House</w:t>
      </w:r>
      <w:r w:rsidRPr="002171EF">
        <w:rPr>
          <w:rFonts w:ascii="Garamond" w:hAnsi="Garamond"/>
          <w:sz w:val="28"/>
          <w:szCs w:val="28"/>
        </w:rPr>
        <w:t>, Long Gallery, Salamanca Place, Hobart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Earth, Air, Fire and Water</w:t>
      </w:r>
      <w:r w:rsidRPr="002171EF">
        <w:rPr>
          <w:rFonts w:ascii="Garamond" w:hAnsi="Garamond"/>
          <w:sz w:val="28"/>
          <w:szCs w:val="28"/>
        </w:rPr>
        <w:t xml:space="preserve">, </w:t>
      </w:r>
      <w:proofErr w:type="spellStart"/>
      <w:r w:rsidRPr="002171EF">
        <w:rPr>
          <w:rFonts w:ascii="Garamond" w:hAnsi="Garamond"/>
          <w:sz w:val="28"/>
          <w:szCs w:val="28"/>
        </w:rPr>
        <w:t>Sidespace</w:t>
      </w:r>
      <w:proofErr w:type="spellEnd"/>
      <w:r w:rsidRPr="002171EF">
        <w:rPr>
          <w:rFonts w:ascii="Garamond" w:hAnsi="Garamond"/>
          <w:sz w:val="28"/>
          <w:szCs w:val="28"/>
        </w:rPr>
        <w:t xml:space="preserve"> Gallery, Salamanca Place, Hobart</w:t>
      </w:r>
    </w:p>
    <w:p w14:paraId="7C9C26F1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1994 </w:t>
      </w:r>
      <w:r w:rsidRPr="002171EF">
        <w:rPr>
          <w:rFonts w:ascii="Garamond" w:hAnsi="Garamond"/>
          <w:i/>
          <w:iCs/>
          <w:sz w:val="28"/>
          <w:szCs w:val="28"/>
        </w:rPr>
        <w:t>Island</w:t>
      </w:r>
      <w:r w:rsidRPr="002171EF">
        <w:rPr>
          <w:rFonts w:ascii="Garamond" w:hAnsi="Garamond"/>
          <w:sz w:val="28"/>
          <w:szCs w:val="28"/>
        </w:rPr>
        <w:t>, 2nd Year Printmakers’ Show, University Gallery, Sandy Bay</w:t>
      </w:r>
      <w:r w:rsidRPr="002171EF">
        <w:rPr>
          <w:rFonts w:ascii="Garamond" w:hAnsi="Garamond"/>
          <w:sz w:val="28"/>
          <w:szCs w:val="28"/>
        </w:rPr>
        <w:br/>
      </w:r>
      <w:r w:rsidRPr="002171EF">
        <w:rPr>
          <w:rFonts w:ascii="Garamond" w:hAnsi="Garamond"/>
          <w:i/>
          <w:iCs/>
          <w:sz w:val="28"/>
          <w:szCs w:val="28"/>
        </w:rPr>
        <w:t>Island</w:t>
      </w:r>
      <w:r w:rsidRPr="002171EF">
        <w:rPr>
          <w:rFonts w:ascii="Garamond" w:hAnsi="Garamond"/>
          <w:sz w:val="28"/>
          <w:szCs w:val="28"/>
        </w:rPr>
        <w:t>, Salamanca Arts Centre Members Show, Hobart</w:t>
      </w:r>
    </w:p>
    <w:p w14:paraId="0D8ED414" w14:textId="77777777" w:rsidR="00332358" w:rsidRPr="002171EF" w:rsidRDefault="00332358" w:rsidP="00332358">
      <w:pPr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1992 </w:t>
      </w:r>
      <w:r w:rsidRPr="002171EF">
        <w:rPr>
          <w:rFonts w:ascii="Garamond" w:hAnsi="Garamond"/>
          <w:i/>
          <w:iCs/>
          <w:sz w:val="28"/>
          <w:szCs w:val="28"/>
        </w:rPr>
        <w:t>Women’s Art Exhibition</w:t>
      </w:r>
      <w:r w:rsidRPr="002171EF">
        <w:rPr>
          <w:rFonts w:ascii="Garamond" w:hAnsi="Garamond"/>
          <w:sz w:val="28"/>
          <w:szCs w:val="28"/>
        </w:rPr>
        <w:t>, Long Gallery, Hobart</w:t>
      </w:r>
    </w:p>
    <w:p w14:paraId="3B6AC5BA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3C626DAD">
          <v:rect id="_x0000_i1029" alt="" style="width:468pt;height:1pt;mso-width-percent:0;mso-height-percent:0;mso-width-percent:0;mso-height-percent:0" o:hralign="center" o:hrstd="t" o:hr="t" fillcolor="#a0a0a0" stroked="f"/>
        </w:pict>
      </w:r>
    </w:p>
    <w:p w14:paraId="0A304ED5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AWARDS</w:t>
      </w:r>
    </w:p>
    <w:p w14:paraId="7A4D082F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 xml:space="preserve">        </w:t>
      </w:r>
    </w:p>
    <w:p w14:paraId="783FE5DC" w14:textId="77777777" w:rsidR="00332358" w:rsidRPr="002171EF" w:rsidRDefault="00332358" w:rsidP="00332358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lastRenderedPageBreak/>
        <w:t>2025 The Bridge Prize – Highly Commended</w:t>
      </w:r>
    </w:p>
    <w:p w14:paraId="4662339D" w14:textId="77777777" w:rsidR="00332358" w:rsidRPr="002171EF" w:rsidRDefault="00332358" w:rsidP="00332358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1999 Glamorgan Spring Bay Council Art Prize — Highly Commended </w:t>
      </w:r>
    </w:p>
    <w:p w14:paraId="4062F044" w14:textId="77777777" w:rsidR="00332358" w:rsidRPr="002171EF" w:rsidRDefault="00332358" w:rsidP="00332358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1999 </w:t>
      </w:r>
      <w:proofErr w:type="spellStart"/>
      <w:r w:rsidRPr="002171EF">
        <w:rPr>
          <w:rFonts w:ascii="Garamond" w:hAnsi="Garamond"/>
          <w:sz w:val="28"/>
          <w:szCs w:val="28"/>
        </w:rPr>
        <w:t>Eskleigh</w:t>
      </w:r>
      <w:proofErr w:type="spellEnd"/>
      <w:r w:rsidRPr="002171EF">
        <w:rPr>
          <w:rFonts w:ascii="Garamond" w:hAnsi="Garamond"/>
          <w:sz w:val="28"/>
          <w:szCs w:val="28"/>
        </w:rPr>
        <w:t xml:space="preserve"> Art Award — Highly Commended</w:t>
      </w:r>
    </w:p>
    <w:p w14:paraId="2EA83F90" w14:textId="77777777" w:rsidR="00332358" w:rsidRPr="002171EF" w:rsidRDefault="00332358" w:rsidP="00332358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>1988 Trust Bank Art Award</w:t>
      </w:r>
    </w:p>
    <w:p w14:paraId="079B4F82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2241D604">
          <v:rect id="_x0000_i1030" alt="" style="width:468pt;height:1pt;mso-width-percent:0;mso-height-percent:0;mso-width-percent:0;mso-height-percent:0" o:hralign="center" o:hrstd="t" o:hr="t" fillcolor="#a0a0a0" stroked="f"/>
        </w:pict>
      </w:r>
    </w:p>
    <w:p w14:paraId="6C45D9AF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PUBLICATIONS</w:t>
      </w:r>
    </w:p>
    <w:p w14:paraId="4EBCF5E6" w14:textId="77777777" w:rsidR="00332358" w:rsidRPr="002171EF" w:rsidRDefault="00332358" w:rsidP="00332358">
      <w:pPr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2017 </w:t>
      </w:r>
      <w:r w:rsidRPr="002171EF">
        <w:rPr>
          <w:rFonts w:ascii="Garamond" w:hAnsi="Garamond"/>
          <w:i/>
          <w:iCs/>
          <w:sz w:val="28"/>
          <w:szCs w:val="28"/>
        </w:rPr>
        <w:t>Island Magazine</w:t>
      </w:r>
    </w:p>
    <w:p w14:paraId="423264FA" w14:textId="77777777" w:rsidR="00332358" w:rsidRPr="002171EF" w:rsidRDefault="00332358" w:rsidP="00332358">
      <w:pPr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sz w:val="28"/>
          <w:szCs w:val="28"/>
        </w:rPr>
        <w:t xml:space="preserve">1999 </w:t>
      </w:r>
      <w:r w:rsidRPr="002171EF">
        <w:rPr>
          <w:rFonts w:ascii="Garamond" w:hAnsi="Garamond"/>
          <w:i/>
          <w:iCs/>
          <w:sz w:val="28"/>
          <w:szCs w:val="28"/>
        </w:rPr>
        <w:t>40 Degrees South</w:t>
      </w:r>
    </w:p>
    <w:p w14:paraId="22589E4B" w14:textId="77777777" w:rsidR="00332358" w:rsidRPr="002171EF" w:rsidRDefault="00332358" w:rsidP="0033235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</w:r>
      <w:r w:rsidR="00332358">
        <w:rPr>
          <w:rFonts w:ascii="Garamond" w:hAnsi="Garamond"/>
          <w:noProof/>
          <w:sz w:val="28"/>
          <w:szCs w:val="28"/>
        </w:rPr>
        <w:pict w14:anchorId="17A7E856">
          <v:rect id="_x0000_i1031" alt="" style="width:468pt;height:1pt;mso-width-percent:0;mso-height-percent:0;mso-width-percent:0;mso-height-percent:0" o:hralign="center" o:hrstd="t" o:hr="t" fillcolor="#a0a0a0" stroked="f"/>
        </w:pict>
      </w:r>
    </w:p>
    <w:p w14:paraId="3CBD640F" w14:textId="77777777" w:rsidR="00332358" w:rsidRPr="002171EF" w:rsidRDefault="00332358" w:rsidP="00332358">
      <w:pPr>
        <w:rPr>
          <w:rFonts w:ascii="Garamond" w:hAnsi="Garamond"/>
          <w:b/>
          <w:bCs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PROFESSIONAL EXPERIENCE</w:t>
      </w:r>
    </w:p>
    <w:p w14:paraId="48B471DC" w14:textId="77777777" w:rsidR="00332358" w:rsidRPr="002171EF" w:rsidRDefault="00332358" w:rsidP="00332358">
      <w:pPr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3F3F5AD3">
        <w:rPr>
          <w:rFonts w:ascii="Garamond" w:hAnsi="Garamond"/>
          <w:b/>
          <w:bCs/>
          <w:sz w:val="28"/>
          <w:szCs w:val="28"/>
        </w:rPr>
        <w:t>Arts Coordinator and Senior Art Teacher</w:t>
      </w:r>
      <w:r w:rsidRPr="3F3F5AD3">
        <w:rPr>
          <w:rFonts w:ascii="Garamond" w:hAnsi="Garamond"/>
          <w:sz w:val="28"/>
          <w:szCs w:val="28"/>
        </w:rPr>
        <w:t xml:space="preserve">, </w:t>
      </w:r>
      <w:proofErr w:type="spellStart"/>
      <w:r w:rsidRPr="3F3F5AD3">
        <w:rPr>
          <w:rFonts w:ascii="Garamond" w:hAnsi="Garamond"/>
          <w:sz w:val="28"/>
          <w:szCs w:val="28"/>
        </w:rPr>
        <w:t>Fahan</w:t>
      </w:r>
      <w:proofErr w:type="spellEnd"/>
      <w:r w:rsidRPr="3F3F5AD3">
        <w:rPr>
          <w:rFonts w:ascii="Garamond" w:hAnsi="Garamond"/>
          <w:sz w:val="28"/>
          <w:szCs w:val="28"/>
        </w:rPr>
        <w:t xml:space="preserve"> School, Hobart — 2010–Present</w:t>
      </w:r>
    </w:p>
    <w:p w14:paraId="4D80D9AA" w14:textId="77777777" w:rsidR="00332358" w:rsidRPr="002171EF" w:rsidRDefault="00332358" w:rsidP="00332358">
      <w:pPr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Art Teacher</w:t>
      </w:r>
      <w:r w:rsidRPr="002171EF">
        <w:rPr>
          <w:rFonts w:ascii="Garamond" w:hAnsi="Garamond"/>
          <w:sz w:val="28"/>
          <w:szCs w:val="28"/>
        </w:rPr>
        <w:t xml:space="preserve">, Scotch </w:t>
      </w:r>
      <w:proofErr w:type="spellStart"/>
      <w:r w:rsidRPr="002171EF">
        <w:rPr>
          <w:rFonts w:ascii="Garamond" w:hAnsi="Garamond"/>
          <w:sz w:val="28"/>
          <w:szCs w:val="28"/>
        </w:rPr>
        <w:t>Oakburn</w:t>
      </w:r>
      <w:proofErr w:type="spellEnd"/>
      <w:r w:rsidRPr="002171EF">
        <w:rPr>
          <w:rFonts w:ascii="Garamond" w:hAnsi="Garamond"/>
          <w:sz w:val="28"/>
          <w:szCs w:val="28"/>
        </w:rPr>
        <w:t xml:space="preserve"> College, Launceston — 2003–2009</w:t>
      </w:r>
    </w:p>
    <w:p w14:paraId="632B394E" w14:textId="77777777" w:rsidR="00332358" w:rsidRDefault="00332358" w:rsidP="00332358">
      <w:pPr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2171EF">
        <w:rPr>
          <w:rFonts w:ascii="Garamond" w:hAnsi="Garamond"/>
          <w:b/>
          <w:bCs/>
          <w:sz w:val="28"/>
          <w:szCs w:val="28"/>
        </w:rPr>
        <w:t>Art Teacher</w:t>
      </w:r>
      <w:r w:rsidRPr="002171EF">
        <w:rPr>
          <w:rFonts w:ascii="Garamond" w:hAnsi="Garamond"/>
          <w:sz w:val="28"/>
          <w:szCs w:val="28"/>
        </w:rPr>
        <w:t>, Launceston Church Grammar School — 2001–2002</w:t>
      </w:r>
    </w:p>
    <w:p w14:paraId="24538858" w14:textId="77777777" w:rsidR="0048147E" w:rsidRDefault="0048147E"/>
    <w:sectPr w:rsidR="00481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783"/>
    <w:multiLevelType w:val="multilevel"/>
    <w:tmpl w:val="C5C8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33989"/>
    <w:multiLevelType w:val="multilevel"/>
    <w:tmpl w:val="083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6788B"/>
    <w:multiLevelType w:val="multilevel"/>
    <w:tmpl w:val="8B9C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C783E"/>
    <w:multiLevelType w:val="multilevel"/>
    <w:tmpl w:val="585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6380A"/>
    <w:multiLevelType w:val="multilevel"/>
    <w:tmpl w:val="45F6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D3D0D"/>
    <w:multiLevelType w:val="multilevel"/>
    <w:tmpl w:val="A6A4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65823">
    <w:abstractNumId w:val="5"/>
  </w:num>
  <w:num w:numId="2" w16cid:durableId="1971741611">
    <w:abstractNumId w:val="3"/>
  </w:num>
  <w:num w:numId="3" w16cid:durableId="1534725641">
    <w:abstractNumId w:val="4"/>
  </w:num>
  <w:num w:numId="4" w16cid:durableId="1568029288">
    <w:abstractNumId w:val="1"/>
  </w:num>
  <w:num w:numId="5" w16cid:durableId="1358653062">
    <w:abstractNumId w:val="0"/>
  </w:num>
  <w:num w:numId="6" w16cid:durableId="133819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58"/>
    <w:rsid w:val="00332358"/>
    <w:rsid w:val="003524CB"/>
    <w:rsid w:val="0048147E"/>
    <w:rsid w:val="006745D9"/>
    <w:rsid w:val="008123A7"/>
    <w:rsid w:val="00DE7272"/>
    <w:rsid w:val="00D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9C76"/>
  <w15:chartTrackingRefBased/>
  <w15:docId w15:val="{F074B4B1-594B-F84E-9843-6648F19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58"/>
    <w:pPr>
      <w:spacing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Rohesia Hamilton Metcalfe</dc:creator>
  <cp:keywords/>
  <dc:description/>
  <cp:lastModifiedBy>Rohesia Hamilton Metcalfe</cp:lastModifiedBy>
  <cp:revision>1</cp:revision>
  <dcterms:created xsi:type="dcterms:W3CDTF">2025-10-02T13:18:00Z</dcterms:created>
  <dcterms:modified xsi:type="dcterms:W3CDTF">2025-10-02T13:19:00Z</dcterms:modified>
</cp:coreProperties>
</file>